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1A" w:rsidRDefault="00E23522" w:rsidP="00B42E1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2pt;margin-top:4.4pt;width:202.5pt;height:79.5pt;z-index:251657728">
            <v:imagedata r:id="rId5" o:title=""/>
            <w10:wrap type="square" side="right"/>
          </v:shape>
          <o:OLEObject Type="Embed" ProgID="AcroExch.Document.11" ShapeID="_x0000_s1026" DrawAspect="Content" ObjectID="_1552121808" r:id="rId6"/>
        </w:pict>
      </w:r>
    </w:p>
    <w:p w:rsidR="00B42E1A" w:rsidRDefault="00B42E1A" w:rsidP="00B42E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E1A" w:rsidRDefault="00B42E1A" w:rsidP="00B42E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E1A" w:rsidRDefault="00B42E1A" w:rsidP="00B42E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E1A" w:rsidRDefault="00B42E1A" w:rsidP="00B42E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E1A" w:rsidRDefault="00B42E1A" w:rsidP="00B42E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42F" w:rsidRPr="00FF36DB" w:rsidRDefault="00EF7207" w:rsidP="00B42E1A">
      <w:pPr>
        <w:jc w:val="center"/>
        <w:rPr>
          <w:rFonts w:ascii="Times New Roman" w:hAnsi="Times New Roman"/>
          <w:b/>
          <w:sz w:val="28"/>
          <w:szCs w:val="28"/>
        </w:rPr>
      </w:pPr>
      <w:r w:rsidRPr="00FF36DB">
        <w:rPr>
          <w:rFonts w:ascii="Times New Roman" w:hAnsi="Times New Roman"/>
          <w:b/>
          <w:sz w:val="28"/>
          <w:szCs w:val="28"/>
        </w:rPr>
        <w:t>MACTA</w:t>
      </w:r>
      <w:r w:rsidR="00B42E1A" w:rsidRPr="00FF36DB">
        <w:rPr>
          <w:rFonts w:ascii="Times New Roman" w:hAnsi="Times New Roman"/>
          <w:b/>
          <w:sz w:val="28"/>
          <w:szCs w:val="28"/>
        </w:rPr>
        <w:t xml:space="preserve"> Spring</w:t>
      </w:r>
      <w:r w:rsidRPr="00FF36DB">
        <w:rPr>
          <w:rFonts w:ascii="Times New Roman" w:hAnsi="Times New Roman"/>
          <w:b/>
          <w:sz w:val="28"/>
          <w:szCs w:val="28"/>
        </w:rPr>
        <w:t xml:space="preserve"> Conference:  April 19-20</w:t>
      </w:r>
      <w:r w:rsidR="00B42E1A" w:rsidRPr="00FF36DB">
        <w:rPr>
          <w:rFonts w:ascii="Times New Roman" w:hAnsi="Times New Roman"/>
          <w:b/>
          <w:sz w:val="28"/>
          <w:szCs w:val="28"/>
        </w:rPr>
        <w:t>, 2017</w:t>
      </w:r>
    </w:p>
    <w:p w:rsidR="00EF7207" w:rsidRPr="00FF36DB" w:rsidRDefault="00EF7207" w:rsidP="00B42E1A">
      <w:pPr>
        <w:jc w:val="center"/>
        <w:rPr>
          <w:rFonts w:ascii="Times New Roman" w:hAnsi="Times New Roman"/>
        </w:rPr>
      </w:pPr>
    </w:p>
    <w:p w:rsidR="00EF7207" w:rsidRPr="00FF36DB" w:rsidRDefault="00EF7207" w:rsidP="00B42E1A">
      <w:pPr>
        <w:jc w:val="center"/>
        <w:rPr>
          <w:rFonts w:ascii="Times New Roman" w:hAnsi="Times New Roman"/>
        </w:rPr>
      </w:pPr>
      <w:r w:rsidRPr="00FF36DB">
        <w:rPr>
          <w:rFonts w:ascii="Times New Roman" w:hAnsi="Times New Roman"/>
        </w:rPr>
        <w:t>Mankato City Center Hotel, Mankato MN</w:t>
      </w:r>
    </w:p>
    <w:p w:rsidR="0051682F" w:rsidRPr="00FF36DB" w:rsidRDefault="0051682F" w:rsidP="00B42E1A">
      <w:pPr>
        <w:jc w:val="center"/>
        <w:rPr>
          <w:rFonts w:ascii="Times New Roman" w:hAnsi="Times New Roman"/>
        </w:rPr>
      </w:pPr>
      <w:r w:rsidRPr="00FF36DB">
        <w:rPr>
          <w:rFonts w:ascii="Times New Roman" w:hAnsi="Times New Roman"/>
          <w:color w:val="4D4D4D"/>
          <w:sz w:val="17"/>
          <w:szCs w:val="17"/>
        </w:rPr>
        <w:t>101 E Main Street, Mankato, MN 56001 US</w:t>
      </w:r>
    </w:p>
    <w:p w:rsidR="00EF7207" w:rsidRPr="00FF36DB" w:rsidRDefault="00EF7207">
      <w:pPr>
        <w:rPr>
          <w:rFonts w:ascii="Times New Roman" w:hAnsi="Times New Roman"/>
        </w:rPr>
      </w:pPr>
    </w:p>
    <w:p w:rsidR="00EF7207" w:rsidRPr="00FF36DB" w:rsidRDefault="00EF7207">
      <w:pPr>
        <w:rPr>
          <w:rFonts w:ascii="Times New Roman" w:hAnsi="Times New Roman"/>
        </w:rPr>
      </w:pPr>
    </w:p>
    <w:p w:rsidR="00EF7207" w:rsidRPr="00FF36DB" w:rsidRDefault="00B42E1A" w:rsidP="00B42E1A">
      <w:pPr>
        <w:jc w:val="center"/>
        <w:rPr>
          <w:rFonts w:ascii="Times New Roman" w:hAnsi="Times New Roman"/>
          <w:b/>
          <w:sz w:val="28"/>
          <w:szCs w:val="28"/>
        </w:rPr>
      </w:pPr>
      <w:r w:rsidRPr="00FF36DB">
        <w:rPr>
          <w:rFonts w:ascii="Times New Roman" w:hAnsi="Times New Roman"/>
          <w:b/>
          <w:sz w:val="28"/>
          <w:szCs w:val="28"/>
        </w:rPr>
        <w:t>Agenda</w:t>
      </w:r>
    </w:p>
    <w:p w:rsidR="00D529F3" w:rsidRPr="00FF36DB" w:rsidRDefault="00D529F3" w:rsidP="00B42E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E9C" w:rsidRPr="00FF36DB" w:rsidRDefault="00EE0E9C" w:rsidP="00D529F3">
      <w:pPr>
        <w:rPr>
          <w:rFonts w:ascii="Times New Roman" w:hAnsi="Times New Roman"/>
          <w:b/>
        </w:rPr>
      </w:pPr>
      <w:r w:rsidRPr="00FF36DB">
        <w:rPr>
          <w:rFonts w:ascii="Times New Roman" w:hAnsi="Times New Roman"/>
          <w:b/>
        </w:rPr>
        <w:t>Tuesday April 18</w:t>
      </w:r>
      <w:r w:rsidRPr="00FF36DB">
        <w:rPr>
          <w:rFonts w:ascii="Times New Roman" w:hAnsi="Times New Roman"/>
          <w:b/>
          <w:vertAlign w:val="superscript"/>
        </w:rPr>
        <w:t>th</w:t>
      </w:r>
    </w:p>
    <w:p w:rsidR="00EE0E9C" w:rsidRPr="00FF36DB" w:rsidRDefault="00EE0E9C">
      <w:pPr>
        <w:rPr>
          <w:rFonts w:ascii="Times New Roman" w:hAnsi="Times New Roman"/>
          <w:b/>
        </w:rPr>
      </w:pPr>
    </w:p>
    <w:p w:rsidR="00EE0E9C" w:rsidRPr="00FF36DB" w:rsidRDefault="00EE0E9C">
      <w:pPr>
        <w:rPr>
          <w:rFonts w:ascii="Times New Roman" w:hAnsi="Times New Roman"/>
        </w:rPr>
      </w:pPr>
      <w:r w:rsidRPr="00FF36DB">
        <w:rPr>
          <w:rFonts w:ascii="Times New Roman" w:hAnsi="Times New Roman"/>
        </w:rPr>
        <w:t>6:30pm-8:30pm:  MACTA Board Meeting   (</w:t>
      </w:r>
      <w:r w:rsidR="00D529F3" w:rsidRPr="00FF36DB">
        <w:rPr>
          <w:rFonts w:ascii="Times New Roman" w:hAnsi="Times New Roman"/>
        </w:rPr>
        <w:t>Hotel Restaurant)</w:t>
      </w:r>
    </w:p>
    <w:p w:rsidR="00EE0E9C" w:rsidRPr="00FF36DB" w:rsidRDefault="00EE0E9C">
      <w:pPr>
        <w:rPr>
          <w:rFonts w:ascii="Times New Roman" w:hAnsi="Times New Roman"/>
        </w:rPr>
      </w:pPr>
    </w:p>
    <w:p w:rsidR="00EF7207" w:rsidRPr="00FF36DB" w:rsidRDefault="00EE0E9C" w:rsidP="00D529F3">
      <w:pPr>
        <w:rPr>
          <w:rFonts w:ascii="Times New Roman" w:hAnsi="Times New Roman"/>
          <w:b/>
          <w:vertAlign w:val="superscript"/>
        </w:rPr>
      </w:pPr>
      <w:r w:rsidRPr="00FF36DB">
        <w:rPr>
          <w:rFonts w:ascii="Times New Roman" w:hAnsi="Times New Roman"/>
          <w:b/>
        </w:rPr>
        <w:t>Wednesday April 19</w:t>
      </w:r>
      <w:r w:rsidRPr="00FF36DB">
        <w:rPr>
          <w:rFonts w:ascii="Times New Roman" w:hAnsi="Times New Roman"/>
          <w:b/>
          <w:vertAlign w:val="superscript"/>
        </w:rPr>
        <w:t>th</w:t>
      </w:r>
    </w:p>
    <w:p w:rsidR="00D529F3" w:rsidRPr="00FF36DB" w:rsidRDefault="00D529F3" w:rsidP="00D529F3">
      <w:pPr>
        <w:jc w:val="center"/>
        <w:rPr>
          <w:rFonts w:ascii="Times New Roman" w:hAnsi="Times New Roman"/>
          <w:b/>
        </w:rPr>
      </w:pPr>
    </w:p>
    <w:p w:rsidR="00D529F3" w:rsidRPr="00FF36DB" w:rsidRDefault="00D529F3" w:rsidP="00D529F3">
      <w:pPr>
        <w:shd w:val="clear" w:color="auto" w:fill="FFFFFF"/>
        <w:rPr>
          <w:rFonts w:ascii="Times New Roman" w:hAnsi="Times New Roman"/>
          <w:b/>
        </w:rPr>
      </w:pPr>
      <w:r w:rsidRPr="00FF36DB">
        <w:rPr>
          <w:rFonts w:ascii="Times New Roman" w:hAnsi="Times New Roman"/>
          <w:b/>
        </w:rPr>
        <w:t xml:space="preserve">"The Art of Motivating Students &amp; Engaging Employers" </w:t>
      </w:r>
    </w:p>
    <w:p w:rsidR="00D529F3" w:rsidRPr="00FF36DB" w:rsidRDefault="00D529F3" w:rsidP="00D529F3">
      <w:pPr>
        <w:shd w:val="clear" w:color="auto" w:fill="FFFFFF"/>
        <w:rPr>
          <w:rFonts w:ascii="Times New Roman" w:hAnsi="Times New Roman"/>
          <w:b/>
        </w:rPr>
      </w:pPr>
      <w:r w:rsidRPr="00FF36DB">
        <w:rPr>
          <w:rFonts w:ascii="Times New Roman" w:hAnsi="Times New Roman"/>
          <w:b/>
        </w:rPr>
        <w:t xml:space="preserve">TCI Solutions; Mr. Deon Clark and Mr. Joshua </w:t>
      </w:r>
      <w:proofErr w:type="spellStart"/>
      <w:r w:rsidRPr="00FF36DB">
        <w:rPr>
          <w:rFonts w:ascii="Times New Roman" w:hAnsi="Times New Roman"/>
          <w:b/>
        </w:rPr>
        <w:t>Olatunde</w:t>
      </w:r>
      <w:proofErr w:type="spellEnd"/>
    </w:p>
    <w:p w:rsidR="00D529F3" w:rsidRPr="00FF36DB" w:rsidRDefault="00D529F3" w:rsidP="00D529F3">
      <w:pPr>
        <w:jc w:val="center"/>
        <w:rPr>
          <w:rFonts w:ascii="Times New Roman" w:hAnsi="Times New Roman"/>
          <w:sz w:val="20"/>
          <w:szCs w:val="20"/>
        </w:rPr>
      </w:pP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  <w:r w:rsidRPr="00FF36DB">
        <w:rPr>
          <w:rFonts w:ascii="Times New Roman" w:hAnsi="Times New Roman"/>
          <w:sz w:val="20"/>
          <w:szCs w:val="20"/>
        </w:rPr>
        <w:t>7:45am: Registration Table Open</w:t>
      </w: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  <w:r w:rsidRPr="00FF36DB">
        <w:rPr>
          <w:rFonts w:ascii="Times New Roman" w:hAnsi="Times New Roman"/>
          <w:sz w:val="20"/>
          <w:szCs w:val="20"/>
        </w:rPr>
        <w:t>8:30</w:t>
      </w:r>
      <w:proofErr w:type="gramStart"/>
      <w:r w:rsidRPr="00FF36DB">
        <w:rPr>
          <w:rFonts w:ascii="Times New Roman" w:hAnsi="Times New Roman"/>
          <w:sz w:val="20"/>
          <w:szCs w:val="20"/>
        </w:rPr>
        <w:t>am</w:t>
      </w:r>
      <w:proofErr w:type="gramEnd"/>
      <w:r w:rsidRPr="00FF36DB">
        <w:rPr>
          <w:rFonts w:ascii="Times New Roman" w:hAnsi="Times New Roman"/>
          <w:sz w:val="20"/>
          <w:szCs w:val="20"/>
        </w:rPr>
        <w:t>- Opening Welcome and Introductions</w:t>
      </w: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  <w:r w:rsidRPr="00FF36DB">
        <w:rPr>
          <w:rFonts w:ascii="Times New Roman" w:hAnsi="Times New Roman"/>
          <w:sz w:val="20"/>
          <w:szCs w:val="20"/>
        </w:rPr>
        <w:t xml:space="preserve">8:35am- 10am: Session 1 </w:t>
      </w: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</w:p>
    <w:p w:rsidR="00D529F3" w:rsidRPr="00FF36DB" w:rsidRDefault="00D529F3" w:rsidP="00D529F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Student Challenges</w:t>
      </w:r>
    </w:p>
    <w:p w:rsidR="00D529F3" w:rsidRPr="00FF36DB" w:rsidRDefault="00D529F3" w:rsidP="00D529F3">
      <w:pPr>
        <w:pStyle w:val="ListParagraph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Access to opportunity</w:t>
      </w:r>
    </w:p>
    <w:p w:rsidR="00D529F3" w:rsidRPr="00FF36DB" w:rsidRDefault="00D529F3" w:rsidP="00D529F3">
      <w:pPr>
        <w:pStyle w:val="ListParagraph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Barriers to success (Real and Perceived)</w:t>
      </w:r>
    </w:p>
    <w:p w:rsidR="00D529F3" w:rsidRPr="00FF36DB" w:rsidRDefault="00D529F3" w:rsidP="00D529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t>Cultural Competency</w:t>
      </w:r>
    </w:p>
    <w:p w:rsidR="00D529F3" w:rsidRPr="00FF36DB" w:rsidRDefault="00D529F3" w:rsidP="00D529F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t>Culturally Responsive Teaching</w:t>
      </w:r>
    </w:p>
    <w:p w:rsidR="00D529F3" w:rsidRPr="00FF36DB" w:rsidRDefault="00D529F3" w:rsidP="00D529F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t>Implicit &amp; Explicit biases</w:t>
      </w:r>
    </w:p>
    <w:p w:rsidR="00D529F3" w:rsidRPr="00FF36DB" w:rsidRDefault="00D529F3" w:rsidP="00D529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t>Rapport Building</w:t>
      </w:r>
    </w:p>
    <w:p w:rsidR="00D529F3" w:rsidRPr="00FF36DB" w:rsidRDefault="00D529F3" w:rsidP="00D529F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t>Definitions and applications</w:t>
      </w:r>
    </w:p>
    <w:p w:rsidR="00D529F3" w:rsidRPr="00FF36DB" w:rsidRDefault="00D529F3" w:rsidP="00D529F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t>How to build rapport</w:t>
      </w:r>
    </w:p>
    <w:p w:rsidR="00D529F3" w:rsidRPr="00FF36DB" w:rsidRDefault="00D529F3" w:rsidP="00D529F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t>Maintaining good rapport</w:t>
      </w: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  <w:r w:rsidRPr="00FF36DB">
        <w:rPr>
          <w:rFonts w:ascii="Times New Roman" w:hAnsi="Times New Roman"/>
          <w:sz w:val="20"/>
          <w:szCs w:val="20"/>
        </w:rPr>
        <w:t>10:00am-10:15 am- Morning Break</w:t>
      </w: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  <w:r w:rsidRPr="00FF36DB">
        <w:rPr>
          <w:rFonts w:ascii="Times New Roman" w:hAnsi="Times New Roman"/>
          <w:sz w:val="20"/>
          <w:szCs w:val="20"/>
        </w:rPr>
        <w:t>10:15am- 11:45am- Session 2</w:t>
      </w:r>
    </w:p>
    <w:p w:rsidR="00D529F3" w:rsidRPr="00FF36DB" w:rsidRDefault="00D529F3" w:rsidP="00D529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t>Motivational Interviewing</w:t>
      </w:r>
    </w:p>
    <w:p w:rsidR="00D529F3" w:rsidRPr="00FF36DB" w:rsidRDefault="00D529F3" w:rsidP="00D529F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t>Purpose</w:t>
      </w:r>
    </w:p>
    <w:p w:rsidR="00D529F3" w:rsidRPr="00FF36DB" w:rsidRDefault="00D529F3" w:rsidP="00D529F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t>Stages of change</w:t>
      </w:r>
    </w:p>
    <w:p w:rsidR="00D529F3" w:rsidRPr="00FF36DB" w:rsidRDefault="00D529F3" w:rsidP="00D529F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t>Developing discrepancy</w:t>
      </w:r>
    </w:p>
    <w:p w:rsidR="00D529F3" w:rsidRPr="00FF36DB" w:rsidRDefault="00D529F3" w:rsidP="00D529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t>Classroom Management</w:t>
      </w:r>
    </w:p>
    <w:p w:rsidR="00D529F3" w:rsidRPr="00FF36DB" w:rsidRDefault="00D529F3" w:rsidP="00D529F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lastRenderedPageBreak/>
        <w:t>The difference between “Controlling” and “Managing” your class</w:t>
      </w:r>
    </w:p>
    <w:p w:rsidR="00D529F3" w:rsidRPr="00FF36DB" w:rsidRDefault="00D529F3" w:rsidP="00D529F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t>Classroom Management through effective Student Engagement</w:t>
      </w:r>
    </w:p>
    <w:p w:rsidR="00D529F3" w:rsidRPr="00FF36DB" w:rsidRDefault="00D529F3" w:rsidP="00D529F3">
      <w:pPr>
        <w:numPr>
          <w:ilvl w:val="1"/>
          <w:numId w:val="2"/>
        </w:numPr>
        <w:shd w:val="clear" w:color="auto" w:fill="FFFFFF"/>
        <w:spacing w:before="100" w:beforeAutospacing="1" w:afterAutospacing="1" w:line="276" w:lineRule="auto"/>
        <w:rPr>
          <w:rFonts w:ascii="Times New Roman" w:hAnsi="Times New Roman"/>
          <w:color w:val="222222"/>
          <w:sz w:val="20"/>
          <w:szCs w:val="20"/>
        </w:rPr>
      </w:pPr>
      <w:r w:rsidRPr="00FF36DB">
        <w:rPr>
          <w:rFonts w:ascii="Times New Roman" w:hAnsi="Times New Roman"/>
          <w:color w:val="222222"/>
          <w:sz w:val="20"/>
          <w:szCs w:val="20"/>
        </w:rPr>
        <w:t>Restorative Justice practices</w:t>
      </w: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  <w:r w:rsidRPr="00FF36DB">
        <w:rPr>
          <w:rFonts w:ascii="Times New Roman" w:hAnsi="Times New Roman"/>
          <w:sz w:val="20"/>
          <w:szCs w:val="20"/>
        </w:rPr>
        <w:t>11:45am-12:45: Lunch</w:t>
      </w: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  <w:r w:rsidRPr="00FF36DB">
        <w:rPr>
          <w:rFonts w:ascii="Times New Roman" w:hAnsi="Times New Roman"/>
          <w:sz w:val="20"/>
          <w:szCs w:val="20"/>
        </w:rPr>
        <w:t>12:45- 2:30pm- Session 3</w:t>
      </w: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</w:p>
    <w:p w:rsidR="00D529F3" w:rsidRPr="00FF36DB" w:rsidRDefault="00D529F3" w:rsidP="00D529F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Student Challenges</w:t>
      </w:r>
    </w:p>
    <w:p w:rsidR="00D529F3" w:rsidRPr="00FF36DB" w:rsidRDefault="00D529F3" w:rsidP="00D529F3">
      <w:pPr>
        <w:pStyle w:val="ListParagraph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Access to opportunity</w:t>
      </w:r>
    </w:p>
    <w:p w:rsidR="00D529F3" w:rsidRPr="00FF36DB" w:rsidRDefault="00D529F3" w:rsidP="00D529F3">
      <w:pPr>
        <w:pStyle w:val="ListParagraph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Barriers to success (Real and Perceived)</w:t>
      </w:r>
    </w:p>
    <w:p w:rsidR="00D529F3" w:rsidRPr="00FF36DB" w:rsidRDefault="00D529F3" w:rsidP="00D529F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Secondary Educator Challenges</w:t>
      </w:r>
    </w:p>
    <w:p w:rsidR="00D529F3" w:rsidRPr="00FF36DB" w:rsidRDefault="00D529F3" w:rsidP="00D529F3">
      <w:pPr>
        <w:pStyle w:val="ListParagraph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Student motivation &amp; resilience</w:t>
      </w:r>
    </w:p>
    <w:p w:rsidR="00D529F3" w:rsidRPr="00FF36DB" w:rsidRDefault="00D529F3" w:rsidP="00D529F3">
      <w:pPr>
        <w:pStyle w:val="ListParagraph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Knowledge of career paths and opportunities</w:t>
      </w:r>
    </w:p>
    <w:p w:rsidR="00D529F3" w:rsidRPr="00FF36DB" w:rsidRDefault="00D529F3" w:rsidP="00D529F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Post-Secondary Educator Challenges</w:t>
      </w:r>
    </w:p>
    <w:p w:rsidR="00D529F3" w:rsidRPr="00FF36DB" w:rsidRDefault="00D529F3" w:rsidP="00D529F3">
      <w:pPr>
        <w:pStyle w:val="ListParagraph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Enrollment &amp; retention</w:t>
      </w:r>
    </w:p>
    <w:p w:rsidR="00D529F3" w:rsidRPr="00FF36DB" w:rsidRDefault="00D529F3" w:rsidP="00D529F3">
      <w:pPr>
        <w:pStyle w:val="ListParagraph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Program visibility &amp; relevance </w:t>
      </w: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  <w:r w:rsidRPr="00FF36DB">
        <w:rPr>
          <w:rFonts w:ascii="Times New Roman" w:hAnsi="Times New Roman"/>
          <w:sz w:val="20"/>
          <w:szCs w:val="20"/>
        </w:rPr>
        <w:t>2:30- 2:45pm- Afternoon Break</w:t>
      </w: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  <w:r w:rsidRPr="00FF36DB">
        <w:rPr>
          <w:rFonts w:ascii="Times New Roman" w:hAnsi="Times New Roman"/>
          <w:sz w:val="20"/>
          <w:szCs w:val="20"/>
        </w:rPr>
        <w:t>2:45pm- 4pm- Session 4</w:t>
      </w:r>
    </w:p>
    <w:p w:rsidR="00D529F3" w:rsidRPr="00FF36DB" w:rsidRDefault="00D529F3" w:rsidP="00D529F3">
      <w:pPr>
        <w:rPr>
          <w:rFonts w:ascii="Times New Roman" w:hAnsi="Times New Roman"/>
          <w:sz w:val="20"/>
          <w:szCs w:val="20"/>
        </w:rPr>
      </w:pPr>
    </w:p>
    <w:p w:rsidR="00D529F3" w:rsidRPr="00FF36DB" w:rsidRDefault="00D529F3" w:rsidP="00D529F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Employer Challenges</w:t>
      </w:r>
    </w:p>
    <w:p w:rsidR="00D529F3" w:rsidRPr="00FF36DB" w:rsidRDefault="00D529F3" w:rsidP="00D529F3">
      <w:pPr>
        <w:pStyle w:val="ListParagraph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Access to students &amp; families</w:t>
      </w:r>
    </w:p>
    <w:p w:rsidR="00D529F3" w:rsidRPr="00FF36DB" w:rsidRDefault="00D529F3" w:rsidP="00D529F3">
      <w:pPr>
        <w:pStyle w:val="ListParagraph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Meaningful use of Human and Financial resources</w:t>
      </w:r>
    </w:p>
    <w:p w:rsidR="00D529F3" w:rsidRPr="00FF36DB" w:rsidRDefault="00D529F3" w:rsidP="00D529F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Making the business case</w:t>
      </w:r>
    </w:p>
    <w:p w:rsidR="00D529F3" w:rsidRPr="00FF36DB" w:rsidRDefault="00D529F3" w:rsidP="00D529F3">
      <w:pPr>
        <w:pStyle w:val="ListParagraph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Value proposition to Educators</w:t>
      </w:r>
    </w:p>
    <w:p w:rsidR="00D529F3" w:rsidRPr="00FF36DB" w:rsidRDefault="00D529F3" w:rsidP="00D529F3">
      <w:pPr>
        <w:pStyle w:val="ListParagraph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F36DB">
        <w:rPr>
          <w:rFonts w:ascii="Times New Roman" w:eastAsia="Times New Roman" w:hAnsi="Times New Roman" w:cs="Times New Roman"/>
          <w:color w:val="222222"/>
          <w:sz w:val="20"/>
          <w:szCs w:val="20"/>
        </w:rPr>
        <w:t>Value proposition to Employers</w:t>
      </w:r>
    </w:p>
    <w:p w:rsidR="00EE0E9C" w:rsidRPr="00FF36DB" w:rsidRDefault="00EE0E9C">
      <w:pPr>
        <w:rPr>
          <w:rFonts w:ascii="Times New Roman" w:hAnsi="Times New Roman"/>
        </w:rPr>
      </w:pPr>
    </w:p>
    <w:p w:rsidR="00EE0E9C" w:rsidRPr="00FF36DB" w:rsidRDefault="00EE0E9C">
      <w:pPr>
        <w:rPr>
          <w:rFonts w:ascii="Times New Roman" w:hAnsi="Times New Roman"/>
        </w:rPr>
      </w:pPr>
      <w:r w:rsidRPr="00FF36DB">
        <w:rPr>
          <w:rFonts w:ascii="Times New Roman" w:hAnsi="Times New Roman"/>
        </w:rPr>
        <w:t>6:00pm-8:00pm: Awards Dinner</w:t>
      </w:r>
    </w:p>
    <w:p w:rsidR="00EE0E9C" w:rsidRPr="00FF36DB" w:rsidRDefault="00EE0E9C">
      <w:pPr>
        <w:rPr>
          <w:rFonts w:ascii="Times New Roman" w:hAnsi="Times New Roman"/>
        </w:rPr>
      </w:pPr>
    </w:p>
    <w:p w:rsidR="00EE0E9C" w:rsidRPr="00FF36DB" w:rsidRDefault="00EE0E9C">
      <w:pPr>
        <w:rPr>
          <w:rFonts w:ascii="Times New Roman" w:hAnsi="Times New Roman"/>
          <w:b/>
          <w:vertAlign w:val="superscript"/>
        </w:rPr>
      </w:pPr>
      <w:r w:rsidRPr="00FF36DB">
        <w:rPr>
          <w:rFonts w:ascii="Times New Roman" w:hAnsi="Times New Roman"/>
          <w:b/>
        </w:rPr>
        <w:t>Thursday April 20</w:t>
      </w:r>
      <w:r w:rsidRPr="00FF36DB">
        <w:rPr>
          <w:rFonts w:ascii="Times New Roman" w:hAnsi="Times New Roman"/>
          <w:b/>
          <w:vertAlign w:val="superscript"/>
        </w:rPr>
        <w:t>th</w:t>
      </w:r>
    </w:p>
    <w:p w:rsidR="00D529F3" w:rsidRPr="00FF36DB" w:rsidRDefault="00D529F3">
      <w:pPr>
        <w:rPr>
          <w:rFonts w:ascii="Times New Roman" w:hAnsi="Times New Roman"/>
          <w:b/>
        </w:rPr>
      </w:pPr>
    </w:p>
    <w:p w:rsidR="0051682F" w:rsidRPr="00FF36DB" w:rsidRDefault="0051682F" w:rsidP="0051682F">
      <w:pPr>
        <w:rPr>
          <w:rFonts w:ascii="Times New Roman" w:hAnsi="Times New Roman"/>
        </w:rPr>
      </w:pPr>
      <w:r w:rsidRPr="00FF36DB">
        <w:rPr>
          <w:rFonts w:ascii="Times New Roman" w:hAnsi="Times New Roman"/>
        </w:rPr>
        <w:t>8:00-9:30 MACTA Committee Meeting and MACTA Membership Meeting</w:t>
      </w:r>
    </w:p>
    <w:p w:rsidR="0051682F" w:rsidRPr="00FF36DB" w:rsidRDefault="0051682F" w:rsidP="0051682F">
      <w:pPr>
        <w:rPr>
          <w:rFonts w:ascii="Times New Roman" w:hAnsi="Times New Roman"/>
        </w:rPr>
      </w:pPr>
      <w:r w:rsidRPr="00FF36DB">
        <w:rPr>
          <w:rFonts w:ascii="Times New Roman" w:hAnsi="Times New Roman"/>
        </w:rPr>
        <w:t xml:space="preserve">9:30-10:00 Brunch </w:t>
      </w:r>
    </w:p>
    <w:p w:rsidR="0051682F" w:rsidRPr="00FF36DB" w:rsidRDefault="0051682F" w:rsidP="0051682F">
      <w:pPr>
        <w:rPr>
          <w:rFonts w:ascii="Times New Roman" w:hAnsi="Times New Roman"/>
        </w:rPr>
      </w:pPr>
      <w:r w:rsidRPr="00FF36DB">
        <w:rPr>
          <w:rFonts w:ascii="Times New Roman" w:hAnsi="Times New Roman"/>
        </w:rPr>
        <w:t>10:00-1:30 MDE and MN STATE Updates</w:t>
      </w:r>
    </w:p>
    <w:p w:rsidR="00EE0E9C" w:rsidRPr="00B42E1A" w:rsidRDefault="00EE0E9C">
      <w:pPr>
        <w:rPr>
          <w:rFonts w:ascii="Times New Roman" w:hAnsi="Times New Roman"/>
        </w:rPr>
      </w:pPr>
    </w:p>
    <w:p w:rsidR="00EF7207" w:rsidRPr="00B42E1A" w:rsidRDefault="00EF7207">
      <w:pPr>
        <w:rPr>
          <w:rFonts w:ascii="Times New Roman" w:hAnsi="Times New Roman"/>
        </w:rPr>
      </w:pPr>
    </w:p>
    <w:p w:rsidR="00EF7207" w:rsidRDefault="00EF7207"/>
    <w:p w:rsidR="00EF7207" w:rsidRDefault="00EF7207" w:rsidP="00EF7207"/>
    <w:sectPr w:rsidR="00EF7207" w:rsidSect="004C70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756920"/>
    <w:multiLevelType w:val="hybridMultilevel"/>
    <w:tmpl w:val="9656DD9E"/>
    <w:lvl w:ilvl="0" w:tplc="26D66D0E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140F7"/>
    <w:rsid w:val="000140F7"/>
    <w:rsid w:val="00293F30"/>
    <w:rsid w:val="003660D4"/>
    <w:rsid w:val="003A6E8F"/>
    <w:rsid w:val="004C7068"/>
    <w:rsid w:val="0051682F"/>
    <w:rsid w:val="0055639B"/>
    <w:rsid w:val="005B642F"/>
    <w:rsid w:val="00732BAE"/>
    <w:rsid w:val="00A27C3B"/>
    <w:rsid w:val="00B42E1A"/>
    <w:rsid w:val="00B63FCF"/>
    <w:rsid w:val="00CF40EB"/>
    <w:rsid w:val="00D529F3"/>
    <w:rsid w:val="00E23522"/>
    <w:rsid w:val="00EE0E9C"/>
    <w:rsid w:val="00EF7207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District Tech</cp:lastModifiedBy>
  <cp:revision>3</cp:revision>
  <dcterms:created xsi:type="dcterms:W3CDTF">2017-03-27T17:09:00Z</dcterms:created>
  <dcterms:modified xsi:type="dcterms:W3CDTF">2017-03-27T17:10:00Z</dcterms:modified>
</cp:coreProperties>
</file>